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3E6" w:rsidRDefault="004143E6" w:rsidP="004143E6">
      <w:pPr>
        <w:spacing w:before="100" w:beforeAutospacing="1" w:after="100" w:afterAutospacing="1" w:line="240" w:lineRule="auto"/>
        <w:outlineLvl w:val="0"/>
        <w:rPr>
          <w:rFonts w:ascii="Times New Roman" w:eastAsia="Times New Roman" w:hAnsi="Times New Roman" w:cs="Times New Roman"/>
          <w:b/>
          <w:bCs/>
          <w:kern w:val="36"/>
          <w:sz w:val="48"/>
          <w:szCs w:val="48"/>
          <w:lang w:eastAsia="bg-BG"/>
        </w:rPr>
      </w:pPr>
      <w:bookmarkStart w:id="0" w:name="_GoBack"/>
      <w:bookmarkEnd w:id="0"/>
    </w:p>
    <w:p w:rsidR="004143E6" w:rsidRPr="004143E6" w:rsidRDefault="004143E6" w:rsidP="004143E6">
      <w:pPr>
        <w:spacing w:before="100" w:beforeAutospacing="1" w:after="100" w:afterAutospacing="1" w:line="240" w:lineRule="auto"/>
        <w:outlineLvl w:val="0"/>
        <w:rPr>
          <w:rFonts w:ascii="Times New Roman" w:eastAsia="Times New Roman" w:hAnsi="Times New Roman" w:cs="Times New Roman"/>
          <w:b/>
          <w:bCs/>
          <w:kern w:val="36"/>
          <w:sz w:val="48"/>
          <w:szCs w:val="48"/>
          <w:lang w:eastAsia="bg-BG"/>
        </w:rPr>
      </w:pPr>
      <w:r w:rsidRPr="004143E6">
        <w:rPr>
          <w:rFonts w:ascii="Times New Roman" w:eastAsia="Times New Roman" w:hAnsi="Times New Roman" w:cs="Times New Roman"/>
          <w:b/>
          <w:bCs/>
          <w:kern w:val="36"/>
          <w:sz w:val="48"/>
          <w:szCs w:val="48"/>
          <w:lang w:eastAsia="bg-BG"/>
        </w:rPr>
        <w:t xml:space="preserve">В ОУ „Петко Рачев Славейков“ откриха високотехнологичен STEM център </w:t>
      </w:r>
    </w:p>
    <w:p w:rsidR="00B109E3" w:rsidRDefault="004143E6">
      <w:r>
        <w:t>В карнобатското ОУ „Петко Рачев Славейков“ бе открит високотехнологичен STEM център, включващ три учебни зони – „Център за млади изследователи“, „Математика и информатика“ и „Център за природни науки, изследвания и иновации“. Екипът на учебното заведение посрещна гостите в новия физкултурен салон, с хляб и сол и с празнична програма.</w:t>
      </w:r>
    </w:p>
    <w:p w:rsidR="004143E6" w:rsidRDefault="004143E6" w:rsidP="004143E6">
      <w:r>
        <w:t>„Този ден ще остане в историята на училището като важна стъпка към модерното образование“, подчерта директорът на училището Ангел Терзииванов. Той изрази увереност, че новият STEM център ще даде възможност на децата да експериментират, да създават и да вярват в собствените си способности.</w:t>
      </w:r>
    </w:p>
    <w:p w:rsidR="004143E6" w:rsidRDefault="004143E6" w:rsidP="004143E6">
      <w:r>
        <w:t>Директорът благодари за съвместната работа и подкрепата, оказана при реализирането на проекта на Община Карнобат, „Партньори-А.Т. „ЕООД и Office 1.</w:t>
      </w:r>
    </w:p>
    <w:p w:rsidR="004143E6" w:rsidRDefault="004143E6" w:rsidP="004143E6">
      <w:r>
        <w:t>Кметът Георги Димитров заяви, че STEM центърът не е просто модерно оборудвана стая, а нов начин на образование, който ще помогне на учениците да придобият знания и умения, необходими за реалния живот. Според него технологиите напредват бързо и училищата трябва да бъдат в крак с тези промени.</w:t>
      </w:r>
    </w:p>
    <w:p w:rsidR="004143E6" w:rsidRDefault="004143E6" w:rsidP="004143E6">
      <w:r>
        <w:t>На откриването присъства и Началникът на РУО – Бургас г-жа Петя Петрова. Тя поздрави учителите и учениците и изрази увереност, че новата образователна среда ще бъде допълнителен стимул за качествено обучение.</w:t>
      </w:r>
    </w:p>
    <w:p w:rsidR="004143E6" w:rsidRDefault="004143E6" w:rsidP="004143E6">
      <w:r>
        <w:t>Подчерта, че в съвременния свят успяват не най-силните, а онези, които умеят да се адаптират към промените и да използват възможностите, които им се предоставят.</w:t>
      </w:r>
    </w:p>
    <w:p w:rsidR="004143E6" w:rsidRDefault="004143E6" w:rsidP="004143E6">
      <w:r>
        <w:t>По повод откриването, училището получи поздравителен адрес от г-жа Янка Такева- председател на Синдиката на българските учители, в който се подчертава, че ОУ „П.Р. Славейков“ е модерна образователна институция с мисия за качествено обучение, съобразено с динамиката на времето.</w:t>
      </w:r>
    </w:p>
    <w:p w:rsidR="004143E6" w:rsidRDefault="004143E6" w:rsidP="004143E6">
      <w:r>
        <w:t>Под съпровода на гайда, STEM центърът бе символично открит с прерязване на трикольорната лента от Кмета на Община Карнобат г-н Георги Димитров, Началника на Регионалното управление по образованието в Бургас г-жа  Петя Петрова и Директора на училището г-н Ангел Терзииванов.</w:t>
      </w:r>
    </w:p>
    <w:p w:rsidR="004143E6" w:rsidRDefault="004143E6" w:rsidP="004143E6">
      <w:r>
        <w:t>Възможностите, които предлагат новите високотехнологични пространства, бяха демонстрирани от учениците. Те показаха как осигуреното модерно оборудване, ще подпомогне обучението по биология, химия, физика, математика и информационни технологии. Учениците ще имат възможност да работят по практически задачи, да експериментират и да прилагат наученото в реални ситуации.</w:t>
      </w:r>
    </w:p>
    <w:p w:rsidR="004143E6" w:rsidRDefault="004143E6" w:rsidP="004143E6">
      <w:r>
        <w:t xml:space="preserve">В изграждането на STEM центъра е инвестиран ресурс в размер на 180 673,71 лв., привлечени по проект № BG -RRP-1.015-0277, финансиран от Европейския съюз – </w:t>
      </w:r>
      <w:proofErr w:type="spellStart"/>
      <w:r>
        <w:t>Next</w:t>
      </w:r>
      <w:proofErr w:type="spellEnd"/>
      <w:r>
        <w:t xml:space="preserve"> </w:t>
      </w:r>
      <w:proofErr w:type="spellStart"/>
      <w:r>
        <w:t>Genera-tionEU</w:t>
      </w:r>
      <w:proofErr w:type="spellEnd"/>
      <w:r>
        <w:t>, чрез Национален план за възстановяване и устойчивост на Република България (НПВУ).</w:t>
      </w:r>
    </w:p>
    <w:sectPr w:rsidR="004143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ECF"/>
    <w:rsid w:val="001A1ECF"/>
    <w:rsid w:val="004143E6"/>
    <w:rsid w:val="00B109E3"/>
    <w:rsid w:val="00CD593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F1BB7"/>
  <w15:chartTrackingRefBased/>
  <w15:docId w15:val="{C09C6D76-126E-4419-A95C-F6C4937B7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85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2025-03-17T15:40:00Z</dcterms:created>
  <dcterms:modified xsi:type="dcterms:W3CDTF">2025-03-17T15:48:00Z</dcterms:modified>
</cp:coreProperties>
</file>